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AA" w:rsidRPr="00C24EAA" w:rsidRDefault="00C24EAA" w:rsidP="00C24EAA">
      <w:r w:rsidRPr="00C24EAA">
        <w:t>ИНДИВИДУАЛЬНЫЙ ПЛАН ПРОФЕССИОНАЛЬНОГО РАЗВИТИЯ НА МЕЖАТТЕСТАЦИОННЫЙ ПЕРИОД</w:t>
      </w:r>
    </w:p>
    <w:p w:rsidR="00C24EAA" w:rsidRPr="00C24EAA" w:rsidRDefault="00C24EAA" w:rsidP="00C24EAA">
      <w:r w:rsidRPr="00C24EAA">
        <w:t>на 2015-2020 учебный год</w:t>
      </w:r>
    </w:p>
    <w:p w:rsidR="00C24EAA" w:rsidRPr="00C24EAA" w:rsidRDefault="00C24EAA" w:rsidP="00C24EAA">
      <w:pPr>
        <w:rPr>
          <w:b/>
        </w:rPr>
      </w:pPr>
    </w:p>
    <w:p w:rsidR="00C24EAA" w:rsidRPr="00C24EAA" w:rsidRDefault="00C24EAA" w:rsidP="00C24EAA">
      <w:pPr>
        <w:rPr>
          <w:b/>
        </w:rPr>
      </w:pPr>
      <w:r w:rsidRPr="00C24EAA">
        <w:rPr>
          <w:b/>
          <w:bCs/>
        </w:rPr>
        <w:t>Тема самообразования:</w:t>
      </w:r>
    </w:p>
    <w:p w:rsidR="00C24EAA" w:rsidRPr="00C24EAA" w:rsidRDefault="00C24EAA" w:rsidP="00C24EAA">
      <w:pPr>
        <w:rPr>
          <w:b/>
        </w:rPr>
      </w:pPr>
      <w:r w:rsidRPr="00C24EAA">
        <w:rPr>
          <w:b/>
        </w:rPr>
        <w:t>«Формирование лексико-грамматических средств языка у детей с ОНР III».</w:t>
      </w:r>
    </w:p>
    <w:p w:rsidR="00C24EAA" w:rsidRPr="00C24EAA" w:rsidRDefault="00C24EAA" w:rsidP="00C24EAA">
      <w:pPr>
        <w:rPr>
          <w:b/>
        </w:rPr>
      </w:pPr>
      <w:r w:rsidRPr="00C24EAA">
        <w:rPr>
          <w:b/>
          <w:bCs/>
        </w:rPr>
        <w:t>Актуальность:</w:t>
      </w:r>
    </w:p>
    <w:p w:rsidR="00C24EAA" w:rsidRPr="00C24EAA" w:rsidRDefault="00C24EAA" w:rsidP="00C24EAA">
      <w:r w:rsidRPr="00C24EAA">
        <w:t>Неотъемлемой составляющей образования является воспитание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 Такое понимание закреплено в Федеральном законе от 29.12.2012г. «Об образовании в Российской Федерации» и находит свое отражение в федеральном государственном стандарте дошкольного образования.</w:t>
      </w:r>
    </w:p>
    <w:p w:rsidR="00C24EAA" w:rsidRPr="00C24EAA" w:rsidRDefault="00C24EAA" w:rsidP="00C24EAA">
      <w:pPr>
        <w:rPr>
          <w:i/>
        </w:rPr>
      </w:pPr>
      <w:r w:rsidRPr="00C24EAA">
        <w:t xml:space="preserve">Речевое развитие – это образовательная область, которая, согласно ФГОС </w:t>
      </w:r>
      <w:proofErr w:type="gramStart"/>
      <w:r w:rsidRPr="00C24EAA">
        <w:t>ДО</w:t>
      </w:r>
      <w:proofErr w:type="gramEnd"/>
      <w:r w:rsidRPr="00C24EAA">
        <w:t xml:space="preserve">, входит </w:t>
      </w:r>
      <w:proofErr w:type="gramStart"/>
      <w:r w:rsidRPr="00C24EAA">
        <w:t>в</w:t>
      </w:r>
      <w:proofErr w:type="gramEnd"/>
      <w:r w:rsidRPr="00C24EAA">
        <w:t xml:space="preserve"> содержание основной образовательной программы дошкольного образования. </w:t>
      </w:r>
      <w:r w:rsidRPr="00C24EAA">
        <w:rPr>
          <w:i/>
        </w:rPr>
        <w:t>Именно этой образовательной области я уделяю особое внимание в своей работе с детьми ОНР в логопедической группе с детьми старшего дошкольного возраста.</w:t>
      </w:r>
    </w:p>
    <w:p w:rsidR="00C24EAA" w:rsidRPr="00C24EAA" w:rsidRDefault="00C24EAA" w:rsidP="00C24EAA">
      <w:r w:rsidRPr="00C24EAA">
        <w:rPr>
          <w:b/>
        </w:rPr>
        <w:t xml:space="preserve">Речь </w:t>
      </w:r>
      <w:r w:rsidRPr="00C24EAA">
        <w:t>– одна из важнейших линий развития ребенка. Благодаря родному языку малыш входит в наш мир, получает широкие возможности общения с другими людьми. Речь помогает понять друг друга, формирует взгляды и убеждения, а также играет огромную роль в познании окружающего мира.</w:t>
      </w:r>
    </w:p>
    <w:p w:rsidR="00C24EAA" w:rsidRPr="00C24EAA" w:rsidRDefault="00C24EAA" w:rsidP="00C24EAA">
      <w:r w:rsidRPr="00C24EAA">
        <w:t>В последние годы наблюдается резкое снижение уровня речевого развития дошкольников. Сегодня уровень речевого развития у 5 летних детей ниже положенной нормы, и они нуждаются в помощи специалистов – логопедов.</w:t>
      </w:r>
    </w:p>
    <w:p w:rsidR="00C24EAA" w:rsidRPr="00C24EAA" w:rsidRDefault="00C24EAA" w:rsidP="00C24EAA">
      <w:r w:rsidRPr="00C24EAA">
        <w:t xml:space="preserve">Плохо говорящие дети, начиная осознавать свой недостаток, становятся молчаливыми, застенчивыми, нерешительными; затрудняется их общение </w:t>
      </w:r>
      <w:proofErr w:type="gramStart"/>
      <w:r w:rsidRPr="00C24EAA">
        <w:t>со</w:t>
      </w:r>
      <w:proofErr w:type="gramEnd"/>
      <w:r w:rsidRPr="00C24EAA">
        <w:t xml:space="preserve"> взрослыми и сверстниками, снижается познавательная активность. Ребенок с различными речевыми отклонениями становится «сложным» собеседником; ему трудно быть понятыми другими детьми. Поэтому всякая задержка, любое нарушение в ходе развития речи ребенка отрицательно отражается на его деятельности и поведении, а значит, и на формировании личности в целом.</w:t>
      </w:r>
    </w:p>
    <w:p w:rsidR="00C24EAA" w:rsidRPr="00C24EAA" w:rsidRDefault="00C24EAA" w:rsidP="00C24EAA">
      <w:r w:rsidRPr="00C24EAA">
        <w:rPr>
          <w:b/>
        </w:rPr>
        <w:t>Наша задача</w:t>
      </w:r>
      <w:r w:rsidRPr="00C24EAA">
        <w:t xml:space="preserve"> – помочь ребенку приобрести умение красиво и правильно говорить, умение общаться, что является необходимым условием нормального личностного и социального развития ребенка, а также для полноценной подготовки к обучению в школе.</w:t>
      </w:r>
    </w:p>
    <w:p w:rsidR="00C24EAA" w:rsidRPr="00C24EAA" w:rsidRDefault="00C24EAA" w:rsidP="00C24EAA">
      <w:r w:rsidRPr="00C24EAA">
        <w:rPr>
          <w:b/>
          <w:bCs/>
        </w:rPr>
        <w:t>Цель:</w:t>
      </w:r>
      <w:r w:rsidRPr="00C24EAA">
        <w:t> Обеспечить систему средств и условий для устранения речевых недостатков у дошкольников с лексико-грамматическими нарушениями и выравнивание речевого и психофизического развития воспитанников, их всестороннее гармоничное развитие. Построить систему коррекционно-развивающей работы в логопедической группе, предусматривающей полное взаимодействие и преемственность действий всех специалистов ДОУ и родителей (законных представителей) дошкольников.</w:t>
      </w:r>
    </w:p>
    <w:p w:rsidR="00C24EAA" w:rsidRPr="00C24EAA" w:rsidRDefault="00C24EAA" w:rsidP="00C24EAA">
      <w:pPr>
        <w:rPr>
          <w:b/>
        </w:rPr>
      </w:pPr>
      <w:r w:rsidRPr="00C24EAA">
        <w:rPr>
          <w:b/>
          <w:bCs/>
        </w:rPr>
        <w:lastRenderedPageBreak/>
        <w:t>Задачи:</w:t>
      </w:r>
    </w:p>
    <w:p w:rsidR="00C24EAA" w:rsidRPr="00C24EAA" w:rsidRDefault="00C24EAA" w:rsidP="00C24EAA">
      <w:pPr>
        <w:numPr>
          <w:ilvl w:val="0"/>
          <w:numId w:val="2"/>
        </w:numPr>
      </w:pPr>
      <w:r w:rsidRPr="00C24EAA">
        <w:t>изучить и освоить нормативно-правовые документы;</w:t>
      </w:r>
    </w:p>
    <w:p w:rsidR="00C24EAA" w:rsidRPr="00C24EAA" w:rsidRDefault="00C24EAA" w:rsidP="00C24EAA">
      <w:pPr>
        <w:numPr>
          <w:ilvl w:val="0"/>
          <w:numId w:val="2"/>
        </w:numPr>
      </w:pPr>
      <w:r w:rsidRPr="00C24EAA">
        <w:t>изучить практический опыт по данной теме;</w:t>
      </w:r>
    </w:p>
    <w:p w:rsidR="00C24EAA" w:rsidRPr="00C24EAA" w:rsidRDefault="00C24EAA" w:rsidP="00C24EAA">
      <w:pPr>
        <w:numPr>
          <w:ilvl w:val="0"/>
          <w:numId w:val="2"/>
        </w:numPr>
      </w:pPr>
      <w:r w:rsidRPr="00C24EAA">
        <w:t>приобретение профессиональных компетенций воспитателя в соответствии с требованиями ФГОС;</w:t>
      </w:r>
    </w:p>
    <w:p w:rsidR="00C24EAA" w:rsidRPr="00C24EAA" w:rsidRDefault="00C24EAA" w:rsidP="00C24EAA">
      <w:pPr>
        <w:numPr>
          <w:ilvl w:val="0"/>
          <w:numId w:val="2"/>
        </w:numPr>
      </w:pPr>
      <w:r w:rsidRPr="00C24EAA">
        <w:t>повысить качество проведения образовательной деятельности на основе внедрения новых технологий;</w:t>
      </w:r>
    </w:p>
    <w:p w:rsidR="00C24EAA" w:rsidRPr="00C24EAA" w:rsidRDefault="00C24EAA" w:rsidP="00C24EAA">
      <w:pPr>
        <w:numPr>
          <w:ilvl w:val="0"/>
          <w:numId w:val="2"/>
        </w:numPr>
      </w:pPr>
      <w:r w:rsidRPr="00C24EAA">
        <w:t xml:space="preserve">разработать </w:t>
      </w:r>
      <w:proofErr w:type="spellStart"/>
      <w:r w:rsidRPr="00C24EAA">
        <w:t>воспитательно</w:t>
      </w:r>
      <w:proofErr w:type="spellEnd"/>
      <w:r w:rsidRPr="00C24EAA">
        <w:t>-образовательные дидактические материалы, соответствующие требованиям ФГОС;</w:t>
      </w:r>
    </w:p>
    <w:p w:rsidR="00C24EAA" w:rsidRPr="00C24EAA" w:rsidRDefault="00C24EAA" w:rsidP="00C24EAA">
      <w:pPr>
        <w:numPr>
          <w:ilvl w:val="0"/>
          <w:numId w:val="2"/>
        </w:numPr>
      </w:pPr>
      <w:r w:rsidRPr="00C24EAA">
        <w:t>повысить уровень мотивации родителей к взаимодействию с воспитателем по исправлению речевых нарушений у дошкольников;</w:t>
      </w:r>
    </w:p>
    <w:p w:rsidR="00C24EAA" w:rsidRPr="00C24EAA" w:rsidRDefault="00C24EAA" w:rsidP="00C24EAA">
      <w:pPr>
        <w:numPr>
          <w:ilvl w:val="0"/>
          <w:numId w:val="2"/>
        </w:numPr>
      </w:pPr>
      <w:r w:rsidRPr="00C24EAA">
        <w:t>обучение и повышение квалификации.</w:t>
      </w:r>
    </w:p>
    <w:p w:rsidR="00C24EAA" w:rsidRPr="00C24EAA" w:rsidRDefault="00C24EAA" w:rsidP="00C24EAA">
      <w:pPr>
        <w:rPr>
          <w:b/>
        </w:rPr>
      </w:pPr>
      <w:r w:rsidRPr="00C24EAA">
        <w:rPr>
          <w:b/>
          <w:bCs/>
        </w:rPr>
        <w:t>Источники:</w:t>
      </w:r>
    </w:p>
    <w:p w:rsidR="00C24EAA" w:rsidRPr="00C24EAA" w:rsidRDefault="00C24EAA" w:rsidP="00C24EAA">
      <w:pPr>
        <w:numPr>
          <w:ilvl w:val="0"/>
          <w:numId w:val="3"/>
        </w:numPr>
      </w:pPr>
      <w:r w:rsidRPr="00C24EAA">
        <w:t>нормативно-правовые документы:</w:t>
      </w:r>
    </w:p>
    <w:p w:rsidR="00C24EAA" w:rsidRPr="00C24EAA" w:rsidRDefault="00C24EAA" w:rsidP="00C24EAA">
      <w:pPr>
        <w:numPr>
          <w:ilvl w:val="0"/>
          <w:numId w:val="3"/>
        </w:numPr>
      </w:pPr>
      <w:r w:rsidRPr="00C24EAA">
        <w:t>Закон об образовании от 29 декабря 2012 г. N 273-ФЗ;</w:t>
      </w:r>
    </w:p>
    <w:p w:rsidR="00C24EAA" w:rsidRPr="00C24EAA" w:rsidRDefault="00C24EAA" w:rsidP="00C24EAA">
      <w:pPr>
        <w:numPr>
          <w:ilvl w:val="0"/>
          <w:numId w:val="3"/>
        </w:numPr>
      </w:pPr>
      <w:r w:rsidRPr="00C24EAA">
        <w:t xml:space="preserve">Приказ </w:t>
      </w:r>
      <w:proofErr w:type="spellStart"/>
      <w:r w:rsidRPr="00C24EAA">
        <w:t>Минобрнауки</w:t>
      </w:r>
      <w:proofErr w:type="spellEnd"/>
      <w:r w:rsidRPr="00C24EAA">
        <w:t xml:space="preserve"> России от 17.10.2013 N 1155 «Об утверждении федерального государственного образовательного стандарта дошкольного образования»</w:t>
      </w:r>
    </w:p>
    <w:p w:rsidR="00C24EAA" w:rsidRPr="00C24EAA" w:rsidRDefault="00C24EAA" w:rsidP="00C24EAA">
      <w:pPr>
        <w:numPr>
          <w:ilvl w:val="0"/>
          <w:numId w:val="3"/>
        </w:numPr>
      </w:pPr>
      <w:r w:rsidRPr="00C24EAA">
        <w:t>научно-методическая литература;</w:t>
      </w:r>
    </w:p>
    <w:p w:rsidR="00C24EAA" w:rsidRPr="00C24EAA" w:rsidRDefault="00C24EAA" w:rsidP="00C24EAA">
      <w:pPr>
        <w:numPr>
          <w:ilvl w:val="0"/>
          <w:numId w:val="3"/>
        </w:numPr>
      </w:pPr>
      <w:r w:rsidRPr="00C24EAA">
        <w:t>курсы повышения квалификации;</w:t>
      </w:r>
    </w:p>
    <w:p w:rsidR="00C24EAA" w:rsidRPr="00C24EAA" w:rsidRDefault="00C24EAA" w:rsidP="00C24EAA">
      <w:pPr>
        <w:numPr>
          <w:ilvl w:val="0"/>
          <w:numId w:val="3"/>
        </w:numPr>
      </w:pPr>
      <w:r w:rsidRPr="00C24EAA">
        <w:t>семинары, заседания методических объединений, конференции, мероприятия по обмену опытом, мастер-классы;</w:t>
      </w:r>
    </w:p>
    <w:p w:rsidR="00C24EAA" w:rsidRPr="00C24EAA" w:rsidRDefault="00C24EAA" w:rsidP="00C24EAA">
      <w:pPr>
        <w:numPr>
          <w:ilvl w:val="0"/>
          <w:numId w:val="3"/>
        </w:numPr>
      </w:pPr>
      <w:proofErr w:type="spellStart"/>
      <w:r w:rsidRPr="00C24EAA">
        <w:t>интернет-ресурсы</w:t>
      </w:r>
      <w:proofErr w:type="spellEnd"/>
      <w:r w:rsidRPr="00C24EAA">
        <w:t>, медиа-информация на различных носителях.</w:t>
      </w:r>
    </w:p>
    <w:p w:rsidR="00C24EAA" w:rsidRPr="00C24EAA" w:rsidRDefault="00C24EAA" w:rsidP="00C24EAA">
      <w:r w:rsidRPr="00C24EAA">
        <w:rPr>
          <w:b/>
          <w:bCs/>
        </w:rPr>
        <w:t>Формы работы:</w:t>
      </w:r>
      <w:r w:rsidRPr="00C24EAA">
        <w:t> индивидуальная (по индивидуальному плану) и групповая (активное участие в мероприятиях ДОУ, участие в муниципальных, республиканских, федеральных семинарах и методических объединениях).</w:t>
      </w:r>
    </w:p>
    <w:p w:rsidR="00C24EAA" w:rsidRPr="00C24EAA" w:rsidRDefault="00C24EAA" w:rsidP="00C24EAA">
      <w:pPr>
        <w:rPr>
          <w:b/>
        </w:rPr>
      </w:pPr>
      <w:r w:rsidRPr="00C24EAA">
        <w:rPr>
          <w:b/>
          <w:bCs/>
        </w:rPr>
        <w:t>Сроки реализации:</w:t>
      </w:r>
    </w:p>
    <w:p w:rsidR="00C24EAA" w:rsidRPr="00C24EAA" w:rsidRDefault="00C24EAA" w:rsidP="00C24EAA">
      <w:r w:rsidRPr="00C24EAA">
        <w:rPr>
          <w:i/>
        </w:rPr>
        <w:t>Начало реализации</w:t>
      </w:r>
      <w:r w:rsidRPr="00C24EAA">
        <w:t xml:space="preserve"> – 01.09.2015г.</w:t>
      </w:r>
    </w:p>
    <w:p w:rsidR="00C24EAA" w:rsidRPr="00C24EAA" w:rsidRDefault="00C24EAA" w:rsidP="00C24EAA">
      <w:r w:rsidRPr="00C24EAA">
        <w:rPr>
          <w:i/>
        </w:rPr>
        <w:t>Предполагается закончить:</w:t>
      </w:r>
      <w:r w:rsidRPr="00C24EAA">
        <w:t xml:space="preserve"> 31.08. 2020г.</w:t>
      </w:r>
    </w:p>
    <w:p w:rsidR="00C24EAA" w:rsidRPr="00C24EAA" w:rsidRDefault="00C24EAA" w:rsidP="00C24EAA">
      <w:pPr>
        <w:rPr>
          <w:b/>
        </w:rPr>
      </w:pPr>
      <w:r w:rsidRPr="00C24EAA">
        <w:rPr>
          <w:b/>
          <w:bCs/>
        </w:rPr>
        <w:t>Прогнозируемый результат</w:t>
      </w:r>
      <w:r w:rsidRPr="00C24EAA">
        <w:rPr>
          <w:b/>
        </w:rPr>
        <w:t>:</w:t>
      </w:r>
    </w:p>
    <w:p w:rsidR="00C24EAA" w:rsidRPr="00C24EAA" w:rsidRDefault="00C24EAA" w:rsidP="00C24EAA">
      <w:pPr>
        <w:numPr>
          <w:ilvl w:val="0"/>
          <w:numId w:val="4"/>
        </w:numPr>
      </w:pPr>
      <w:r w:rsidRPr="00C24EAA">
        <w:t>повышение качества работы по данной теме;</w:t>
      </w:r>
    </w:p>
    <w:p w:rsidR="00C24EAA" w:rsidRPr="00C24EAA" w:rsidRDefault="00C24EAA" w:rsidP="00C24EAA">
      <w:pPr>
        <w:numPr>
          <w:ilvl w:val="0"/>
          <w:numId w:val="4"/>
        </w:numPr>
      </w:pPr>
      <w:r w:rsidRPr="00C24EAA">
        <w:t>внедрение инновационных подходов в соответствии с ФГОС;</w:t>
      </w:r>
    </w:p>
    <w:p w:rsidR="00C24EAA" w:rsidRPr="00C24EAA" w:rsidRDefault="00C24EAA" w:rsidP="00C24EAA">
      <w:pPr>
        <w:numPr>
          <w:ilvl w:val="0"/>
          <w:numId w:val="4"/>
        </w:numPr>
      </w:pPr>
      <w:r w:rsidRPr="00C24EAA">
        <w:t>разработка проектов, докладов, презентаций;</w:t>
      </w:r>
    </w:p>
    <w:p w:rsidR="00C24EAA" w:rsidRPr="00C24EAA" w:rsidRDefault="00C24EAA" w:rsidP="00C24EAA">
      <w:pPr>
        <w:numPr>
          <w:ilvl w:val="0"/>
          <w:numId w:val="4"/>
        </w:numPr>
      </w:pPr>
      <w:r w:rsidRPr="00C24EAA">
        <w:lastRenderedPageBreak/>
        <w:t>организация и проведение мастер-классов;</w:t>
      </w:r>
    </w:p>
    <w:p w:rsidR="00C24EAA" w:rsidRPr="00C24EAA" w:rsidRDefault="00C24EAA" w:rsidP="00C24EAA">
      <w:pPr>
        <w:numPr>
          <w:ilvl w:val="0"/>
          <w:numId w:val="4"/>
        </w:numPr>
      </w:pPr>
      <w:r w:rsidRPr="00C24EAA">
        <w:t>разработка методических рекомендаций, консультаций для педагогов и родителей;</w:t>
      </w:r>
    </w:p>
    <w:p w:rsidR="00C24EAA" w:rsidRPr="00C24EAA" w:rsidRDefault="00C24EAA" w:rsidP="00C24EAA">
      <w:pPr>
        <w:numPr>
          <w:ilvl w:val="0"/>
          <w:numId w:val="4"/>
        </w:numPr>
      </w:pPr>
      <w:r w:rsidRPr="00C24EAA">
        <w:t>обобщение и анализ опыта работы по исследуемой теме.</w:t>
      </w:r>
    </w:p>
    <w:p w:rsidR="00C24EAA" w:rsidRPr="00C24EAA" w:rsidRDefault="00C24EAA" w:rsidP="00C24EAA">
      <w:pPr>
        <w:rPr>
          <w:b/>
        </w:rPr>
      </w:pPr>
      <w:r w:rsidRPr="00C24EAA">
        <w:rPr>
          <w:b/>
          <w:bCs/>
        </w:rPr>
        <w:t xml:space="preserve">План на 2015-2016 </w:t>
      </w:r>
      <w:proofErr w:type="spellStart"/>
      <w:r w:rsidRPr="00C24EAA">
        <w:rPr>
          <w:b/>
          <w:bCs/>
        </w:rPr>
        <w:t>уч</w:t>
      </w:r>
      <w:proofErr w:type="gramStart"/>
      <w:r w:rsidRPr="00C24EAA">
        <w:rPr>
          <w:b/>
          <w:bCs/>
        </w:rPr>
        <w:t>.г</w:t>
      </w:r>
      <w:proofErr w:type="gramEnd"/>
      <w:r w:rsidRPr="00C24EAA">
        <w:rPr>
          <w:b/>
          <w:bCs/>
        </w:rPr>
        <w:t>од</w:t>
      </w:r>
      <w:proofErr w:type="spellEnd"/>
      <w:r w:rsidRPr="00C24EAA">
        <w:rPr>
          <w:b/>
          <w:bCs/>
        </w:rPr>
        <w:t>.</w:t>
      </w:r>
    </w:p>
    <w:p w:rsidR="00C24EAA" w:rsidRPr="00C24EAA" w:rsidRDefault="00C24EAA" w:rsidP="00C24EAA">
      <w:pPr>
        <w:numPr>
          <w:ilvl w:val="0"/>
          <w:numId w:val="5"/>
        </w:numPr>
        <w:tabs>
          <w:tab w:val="num" w:pos="0"/>
        </w:tabs>
      </w:pPr>
      <w:r w:rsidRPr="00C24EAA">
        <w:t>Разработка для своей группы коррекционной программы развития и воспитания дошкольников с нарушением речи.</w:t>
      </w:r>
    </w:p>
    <w:p w:rsidR="00C24EAA" w:rsidRPr="00C24EAA" w:rsidRDefault="00C24EAA" w:rsidP="00C24EAA">
      <w:pPr>
        <w:numPr>
          <w:ilvl w:val="0"/>
          <w:numId w:val="5"/>
        </w:numPr>
        <w:tabs>
          <w:tab w:val="num" w:pos="0"/>
        </w:tabs>
      </w:pPr>
      <w:r w:rsidRPr="00C24EAA">
        <w:t>Создать персональный сайт и ежемесячно его пополнять.</w:t>
      </w:r>
    </w:p>
    <w:p w:rsidR="00C24EAA" w:rsidRPr="00C24EAA" w:rsidRDefault="00C24EAA" w:rsidP="00C24EAA">
      <w:pPr>
        <w:numPr>
          <w:ilvl w:val="0"/>
          <w:numId w:val="5"/>
        </w:numPr>
        <w:tabs>
          <w:tab w:val="num" w:pos="0"/>
        </w:tabs>
      </w:pPr>
      <w:r w:rsidRPr="00C24EAA">
        <w:t xml:space="preserve">Подготовка к проведению и съемке открытого занятия для педагогической аттестации, размещение его на </w:t>
      </w:r>
      <w:proofErr w:type="gramStart"/>
      <w:r w:rsidRPr="00C24EAA">
        <w:t>персональном</w:t>
      </w:r>
      <w:proofErr w:type="gramEnd"/>
      <w:r w:rsidRPr="00C24EAA">
        <w:t xml:space="preserve"> сайт</w:t>
      </w:r>
    </w:p>
    <w:p w:rsidR="00C24EAA" w:rsidRPr="00C24EAA" w:rsidRDefault="00C24EAA" w:rsidP="00C24EAA">
      <w:pPr>
        <w:numPr>
          <w:ilvl w:val="0"/>
          <w:numId w:val="5"/>
        </w:numPr>
        <w:tabs>
          <w:tab w:val="num" w:pos="0"/>
        </w:tabs>
      </w:pPr>
      <w:r w:rsidRPr="00C24EAA">
        <w:t>Изучение  новинок  в методической литературе, на сайтах интернета по проблеме: «Преодоление речевых нарушений у дошкольников с ОНР».</w:t>
      </w:r>
    </w:p>
    <w:p w:rsidR="00C24EAA" w:rsidRPr="00C24EAA" w:rsidRDefault="00C24EAA" w:rsidP="00C24EAA">
      <w:pPr>
        <w:numPr>
          <w:ilvl w:val="0"/>
          <w:numId w:val="5"/>
        </w:numPr>
        <w:tabs>
          <w:tab w:val="num" w:pos="0"/>
        </w:tabs>
      </w:pPr>
      <w:r w:rsidRPr="00C24EAA">
        <w:t>Разработка методических пособий, дидактических и наглядных пособий по лексическим темам для работы с детьми.</w:t>
      </w:r>
    </w:p>
    <w:p w:rsidR="00C24EAA" w:rsidRPr="00C24EAA" w:rsidRDefault="00C24EAA" w:rsidP="00C24EAA">
      <w:pPr>
        <w:numPr>
          <w:ilvl w:val="0"/>
          <w:numId w:val="5"/>
        </w:numPr>
        <w:tabs>
          <w:tab w:val="num" w:pos="0"/>
        </w:tabs>
      </w:pPr>
      <w:r w:rsidRPr="00C24EAA">
        <w:t>Круглый стол с родителями/законными представителями воспитанников «Развиваем речь, играя» (подбор дидактических игр, которые можно использовать в домашних условиях).</w:t>
      </w:r>
    </w:p>
    <w:p w:rsidR="00C24EAA" w:rsidRPr="00C24EAA" w:rsidRDefault="00C24EAA" w:rsidP="00C24EAA">
      <w:pPr>
        <w:numPr>
          <w:ilvl w:val="0"/>
          <w:numId w:val="5"/>
        </w:numPr>
        <w:tabs>
          <w:tab w:val="num" w:pos="0"/>
        </w:tabs>
      </w:pPr>
      <w:r w:rsidRPr="00C24EAA">
        <w:t>Обогатить предметно-пространственную среду, изучив имеющийся опыт: подготовить карточки для индивидуальной работы с детьми по формированию лексико-грамматических категорий.</w:t>
      </w:r>
    </w:p>
    <w:p w:rsidR="00C24EAA" w:rsidRPr="00C24EAA" w:rsidRDefault="00C24EAA" w:rsidP="00C24EAA">
      <w:pPr>
        <w:numPr>
          <w:ilvl w:val="0"/>
          <w:numId w:val="5"/>
        </w:numPr>
        <w:tabs>
          <w:tab w:val="num" w:pos="0"/>
        </w:tabs>
      </w:pPr>
      <w:r w:rsidRPr="00C24EAA">
        <w:t>Посещать открытые занятия коллег и участвовать в обмене опытом на разных уровнях.</w:t>
      </w:r>
    </w:p>
    <w:p w:rsidR="00C24EAA" w:rsidRPr="00C24EAA" w:rsidRDefault="00C24EAA" w:rsidP="00C24EAA">
      <w:pPr>
        <w:numPr>
          <w:ilvl w:val="0"/>
          <w:numId w:val="5"/>
        </w:numPr>
        <w:tabs>
          <w:tab w:val="num" w:pos="0"/>
        </w:tabs>
      </w:pPr>
      <w:r w:rsidRPr="00C24EAA">
        <w:t>Публикации в Социальной сети работников образования разработок НОД и досугов, выступлений, творческих и практических работ.</w:t>
      </w:r>
    </w:p>
    <w:p w:rsidR="00C24EAA" w:rsidRPr="00C24EAA" w:rsidRDefault="00C24EAA" w:rsidP="00C24EAA">
      <w:pPr>
        <w:numPr>
          <w:ilvl w:val="0"/>
          <w:numId w:val="5"/>
        </w:numPr>
        <w:tabs>
          <w:tab w:val="num" w:pos="0"/>
        </w:tabs>
      </w:pPr>
      <w:hyperlink r:id="rId6" w:history="1">
        <w:r w:rsidRPr="00C24EAA">
          <w:rPr>
            <w:rStyle w:val="a3"/>
          </w:rPr>
          <w:t>Отчёт</w:t>
        </w:r>
      </w:hyperlink>
      <w:r w:rsidRPr="00C24EAA">
        <w:t> о проделанной работе по теме самообразования на итоговом педсовете.</w:t>
      </w:r>
    </w:p>
    <w:p w:rsidR="00C24EAA" w:rsidRPr="00C24EAA" w:rsidRDefault="00C24EAA" w:rsidP="00C24EAA">
      <w:pPr>
        <w:rPr>
          <w:b/>
        </w:rPr>
      </w:pPr>
      <w:r w:rsidRPr="00C24EAA">
        <w:rPr>
          <w:b/>
          <w:bCs/>
        </w:rPr>
        <w:t>План на 2016-2017 </w:t>
      </w:r>
      <w:proofErr w:type="spellStart"/>
      <w:r w:rsidRPr="00C24EAA">
        <w:rPr>
          <w:b/>
          <w:bCs/>
        </w:rPr>
        <w:t>уч</w:t>
      </w:r>
      <w:proofErr w:type="gramStart"/>
      <w:r w:rsidRPr="00C24EAA">
        <w:rPr>
          <w:b/>
          <w:bCs/>
        </w:rPr>
        <w:t>.г</w:t>
      </w:r>
      <w:proofErr w:type="gramEnd"/>
      <w:r w:rsidRPr="00C24EAA">
        <w:rPr>
          <w:b/>
          <w:bCs/>
        </w:rPr>
        <w:t>од</w:t>
      </w:r>
      <w:proofErr w:type="spellEnd"/>
      <w:r w:rsidRPr="00C24EAA">
        <w:rPr>
          <w:b/>
          <w:bCs/>
        </w:rPr>
        <w:t>.</w:t>
      </w:r>
    </w:p>
    <w:p w:rsidR="00C24EAA" w:rsidRPr="00C24EAA" w:rsidRDefault="00C24EAA" w:rsidP="00C24EAA">
      <w:pPr>
        <w:numPr>
          <w:ilvl w:val="0"/>
          <w:numId w:val="6"/>
        </w:numPr>
        <w:tabs>
          <w:tab w:val="num" w:pos="0"/>
        </w:tabs>
      </w:pPr>
      <w:r w:rsidRPr="00C24EAA">
        <w:t>Проанализировать и доработать рабочую программу и план работы с детьми в своей группе с учетом реализации программных задач ФГОС.</w:t>
      </w:r>
    </w:p>
    <w:p w:rsidR="00C24EAA" w:rsidRPr="00C24EAA" w:rsidRDefault="00C24EAA" w:rsidP="00C24EAA">
      <w:pPr>
        <w:numPr>
          <w:ilvl w:val="0"/>
          <w:numId w:val="6"/>
        </w:numPr>
        <w:tabs>
          <w:tab w:val="num" w:pos="0"/>
        </w:tabs>
      </w:pPr>
      <w:r w:rsidRPr="00C24EAA">
        <w:t>Изучение новинок коррекционно-речевого развития по логопедии ведущих специалистов и практиков.</w:t>
      </w:r>
    </w:p>
    <w:p w:rsidR="00C24EAA" w:rsidRPr="00C24EAA" w:rsidRDefault="00C24EAA" w:rsidP="00C24EAA">
      <w:pPr>
        <w:numPr>
          <w:ilvl w:val="0"/>
          <w:numId w:val="6"/>
        </w:numPr>
        <w:tabs>
          <w:tab w:val="num" w:pos="0"/>
        </w:tabs>
      </w:pPr>
      <w:r w:rsidRPr="00C24EAA">
        <w:t>Создание методических разработок по теме «Формирование лексико-грамматических средств языка у дошкольников с ОНР». Обновить и апробировать дидактические материалы и наглядные пособия, активно используя современные технологии. </w:t>
      </w:r>
    </w:p>
    <w:p w:rsidR="00C24EAA" w:rsidRPr="00C24EAA" w:rsidRDefault="00C24EAA" w:rsidP="00C24EAA">
      <w:pPr>
        <w:numPr>
          <w:ilvl w:val="0"/>
          <w:numId w:val="6"/>
        </w:numPr>
        <w:tabs>
          <w:tab w:val="num" w:pos="0"/>
        </w:tabs>
      </w:pPr>
      <w:r w:rsidRPr="00C24EAA">
        <w:t>Презентация на семинаре-практикуме для педагогов ДОУ на тему: «Речевые игры детей дошкольного возраста».</w:t>
      </w:r>
    </w:p>
    <w:p w:rsidR="00C24EAA" w:rsidRPr="00C24EAA" w:rsidRDefault="00C24EAA" w:rsidP="00C24EAA">
      <w:pPr>
        <w:numPr>
          <w:ilvl w:val="0"/>
          <w:numId w:val="6"/>
        </w:numPr>
        <w:tabs>
          <w:tab w:val="num" w:pos="0"/>
        </w:tabs>
      </w:pPr>
      <w:r w:rsidRPr="00C24EAA">
        <w:t>Составление и участие в программе личностного роста в сообществе воспитателей на муниципальных методических объединениях и семинарах.</w:t>
      </w:r>
    </w:p>
    <w:p w:rsidR="00C24EAA" w:rsidRPr="00C24EAA" w:rsidRDefault="00C24EAA" w:rsidP="00C24EAA">
      <w:pPr>
        <w:numPr>
          <w:ilvl w:val="0"/>
          <w:numId w:val="6"/>
        </w:numPr>
        <w:tabs>
          <w:tab w:val="num" w:pos="0"/>
        </w:tabs>
      </w:pPr>
      <w:r w:rsidRPr="00C24EAA">
        <w:lastRenderedPageBreak/>
        <w:t>Семинар-практикум для родителей «Дидактические игры для развития грамматического строя речи».</w:t>
      </w:r>
    </w:p>
    <w:p w:rsidR="00C24EAA" w:rsidRPr="00C24EAA" w:rsidRDefault="00C24EAA" w:rsidP="00C24EAA">
      <w:pPr>
        <w:numPr>
          <w:ilvl w:val="0"/>
          <w:numId w:val="6"/>
        </w:numPr>
        <w:tabs>
          <w:tab w:val="num" w:pos="0"/>
        </w:tabs>
      </w:pPr>
      <w:r w:rsidRPr="00C24EAA">
        <w:t>Анкетирование родителей «Речь моего ребенка. Хорошо ли он говорит?».</w:t>
      </w:r>
    </w:p>
    <w:p w:rsidR="00C24EAA" w:rsidRPr="00C24EAA" w:rsidRDefault="00C24EAA" w:rsidP="00C24EAA">
      <w:pPr>
        <w:numPr>
          <w:ilvl w:val="0"/>
          <w:numId w:val="6"/>
        </w:numPr>
        <w:tabs>
          <w:tab w:val="num" w:pos="0"/>
        </w:tabs>
      </w:pPr>
      <w:r w:rsidRPr="00C24EAA">
        <w:t>Участвовать в профессиональных конкурсах в интернете, размещать  свои разработки на интернет-сайтах.</w:t>
      </w:r>
    </w:p>
    <w:p w:rsidR="00C24EAA" w:rsidRPr="00C24EAA" w:rsidRDefault="00C24EAA" w:rsidP="00C24EAA">
      <w:pPr>
        <w:numPr>
          <w:ilvl w:val="0"/>
          <w:numId w:val="6"/>
        </w:numPr>
        <w:tabs>
          <w:tab w:val="num" w:pos="0"/>
        </w:tabs>
      </w:pPr>
      <w:hyperlink r:id="rId7" w:history="1">
        <w:r w:rsidRPr="00C24EAA">
          <w:rPr>
            <w:rStyle w:val="a3"/>
          </w:rPr>
          <w:t>Отчёт</w:t>
        </w:r>
      </w:hyperlink>
      <w:r w:rsidRPr="00C24EAA">
        <w:t> о проделанной работе по теме самообразования на итоговом педсовете.</w:t>
      </w:r>
    </w:p>
    <w:p w:rsidR="00C24EAA" w:rsidRPr="00C24EAA" w:rsidRDefault="00C24EAA" w:rsidP="00C24EAA">
      <w:pPr>
        <w:rPr>
          <w:b/>
        </w:rPr>
      </w:pPr>
      <w:r w:rsidRPr="00C24EAA">
        <w:rPr>
          <w:b/>
          <w:bCs/>
        </w:rPr>
        <w:t xml:space="preserve">План на 2017-2018 </w:t>
      </w:r>
      <w:proofErr w:type="spellStart"/>
      <w:r w:rsidRPr="00C24EAA">
        <w:rPr>
          <w:b/>
          <w:bCs/>
        </w:rPr>
        <w:t>уч.г</w:t>
      </w:r>
      <w:proofErr w:type="spellEnd"/>
      <w:r w:rsidRPr="00C24EAA">
        <w:rPr>
          <w:b/>
          <w:bCs/>
        </w:rPr>
        <w:t>.</w:t>
      </w:r>
    </w:p>
    <w:p w:rsidR="00C24EAA" w:rsidRPr="00C24EAA" w:rsidRDefault="00C24EAA" w:rsidP="00C24EAA">
      <w:pPr>
        <w:numPr>
          <w:ilvl w:val="0"/>
          <w:numId w:val="7"/>
        </w:numPr>
        <w:tabs>
          <w:tab w:val="num" w:pos="0"/>
        </w:tabs>
      </w:pPr>
      <w:r w:rsidRPr="00C24EAA">
        <w:t>Проанализировать и редактировать рабочую программу и план работы с детьми в своей группе с учетом реализации программных задач ФГОС.</w:t>
      </w:r>
    </w:p>
    <w:p w:rsidR="00C24EAA" w:rsidRPr="00C24EAA" w:rsidRDefault="00C24EAA" w:rsidP="00C24EAA">
      <w:pPr>
        <w:numPr>
          <w:ilvl w:val="0"/>
          <w:numId w:val="7"/>
        </w:numPr>
        <w:tabs>
          <w:tab w:val="num" w:pos="0"/>
        </w:tabs>
      </w:pPr>
      <w:r w:rsidRPr="00C24EAA">
        <w:t>Выступление на педагогическом совете «Речь педагога как фактор развития речи дошкольников»</w:t>
      </w:r>
    </w:p>
    <w:p w:rsidR="00C24EAA" w:rsidRPr="00C24EAA" w:rsidRDefault="00C24EAA" w:rsidP="00C24EAA">
      <w:pPr>
        <w:numPr>
          <w:ilvl w:val="0"/>
          <w:numId w:val="7"/>
        </w:numPr>
        <w:tabs>
          <w:tab w:val="num" w:pos="0"/>
        </w:tabs>
      </w:pPr>
      <w:r w:rsidRPr="00C24EAA">
        <w:t>Выступление на родительском собрании «Взаимодействие детского сада и семьи по вопросам речевого развития детей».</w:t>
      </w:r>
    </w:p>
    <w:p w:rsidR="00C24EAA" w:rsidRPr="00C24EAA" w:rsidRDefault="00C24EAA" w:rsidP="00C24EAA">
      <w:pPr>
        <w:numPr>
          <w:ilvl w:val="0"/>
          <w:numId w:val="7"/>
        </w:numPr>
        <w:tabs>
          <w:tab w:val="num" w:pos="0"/>
        </w:tabs>
      </w:pPr>
      <w:r w:rsidRPr="00C24EAA">
        <w:t>Собрать материал по речевым играм народов Поволжья (тексты, костюмы, атрибуты).</w:t>
      </w:r>
    </w:p>
    <w:p w:rsidR="00C24EAA" w:rsidRPr="00C24EAA" w:rsidRDefault="00C24EAA" w:rsidP="00C24EAA">
      <w:pPr>
        <w:numPr>
          <w:ilvl w:val="0"/>
          <w:numId w:val="7"/>
        </w:numPr>
        <w:tabs>
          <w:tab w:val="num" w:pos="0"/>
        </w:tabs>
      </w:pPr>
      <w:r w:rsidRPr="00C24EAA">
        <w:t>Создать картотеку речевых игр на развитие лексико-грамматического строя речи.</w:t>
      </w:r>
    </w:p>
    <w:p w:rsidR="00C24EAA" w:rsidRPr="00C24EAA" w:rsidRDefault="00C24EAA" w:rsidP="00C24EAA">
      <w:pPr>
        <w:numPr>
          <w:ilvl w:val="0"/>
          <w:numId w:val="7"/>
        </w:numPr>
        <w:tabs>
          <w:tab w:val="num" w:pos="0"/>
        </w:tabs>
      </w:pPr>
      <w:r w:rsidRPr="00C24EAA">
        <w:t>Создание обучающих анимационных презентаций для улучшения качества подачи материала.</w:t>
      </w:r>
    </w:p>
    <w:p w:rsidR="00C24EAA" w:rsidRPr="00C24EAA" w:rsidRDefault="00C24EAA" w:rsidP="00C24EAA">
      <w:pPr>
        <w:numPr>
          <w:ilvl w:val="0"/>
          <w:numId w:val="7"/>
        </w:numPr>
        <w:tabs>
          <w:tab w:val="num" w:pos="0"/>
        </w:tabs>
      </w:pPr>
      <w:r w:rsidRPr="00C24EAA">
        <w:t>Участие в семинаре-практикуме для родителей и воспитателей ДОУ «Игровые приёмы в развитии у детей навыков общения».</w:t>
      </w:r>
    </w:p>
    <w:p w:rsidR="00C24EAA" w:rsidRPr="00C24EAA" w:rsidRDefault="00C24EAA" w:rsidP="00C24EAA">
      <w:pPr>
        <w:numPr>
          <w:ilvl w:val="0"/>
          <w:numId w:val="7"/>
        </w:numPr>
        <w:tabs>
          <w:tab w:val="num" w:pos="0"/>
        </w:tabs>
      </w:pPr>
      <w:r w:rsidRPr="00C24EAA">
        <w:t>Принять участие в практикуме для воспитателей ДОУ «Коммуникативное развитие дошкольников средствами вербального и невербального общения».</w:t>
      </w:r>
    </w:p>
    <w:p w:rsidR="00C24EAA" w:rsidRPr="00C24EAA" w:rsidRDefault="00C24EAA" w:rsidP="00C24EAA">
      <w:pPr>
        <w:numPr>
          <w:ilvl w:val="0"/>
          <w:numId w:val="7"/>
        </w:numPr>
        <w:tabs>
          <w:tab w:val="num" w:pos="0"/>
        </w:tabs>
      </w:pPr>
      <w:r w:rsidRPr="00C24EAA">
        <w:t>Участвовать в профессиональных конкурсах в интернете, размещать свои разработки на интернет-сайтах.</w:t>
      </w:r>
    </w:p>
    <w:p w:rsidR="00C24EAA" w:rsidRPr="00C24EAA" w:rsidRDefault="00C24EAA" w:rsidP="00C24EAA">
      <w:pPr>
        <w:numPr>
          <w:ilvl w:val="0"/>
          <w:numId w:val="7"/>
        </w:numPr>
        <w:tabs>
          <w:tab w:val="num" w:pos="0"/>
        </w:tabs>
      </w:pPr>
      <w:hyperlink r:id="rId8" w:history="1">
        <w:r w:rsidRPr="00C24EAA">
          <w:rPr>
            <w:rStyle w:val="a3"/>
          </w:rPr>
          <w:t>Отчёт</w:t>
        </w:r>
      </w:hyperlink>
      <w:r w:rsidRPr="00C24EAA">
        <w:t> о проделанной работе по теме самообразования на итоговом педсовете.</w:t>
      </w:r>
    </w:p>
    <w:p w:rsidR="00C24EAA" w:rsidRPr="00C24EAA" w:rsidRDefault="00C24EAA" w:rsidP="00C24EAA">
      <w:pPr>
        <w:rPr>
          <w:b/>
        </w:rPr>
      </w:pPr>
      <w:r w:rsidRPr="00C24EAA">
        <w:rPr>
          <w:b/>
          <w:bCs/>
        </w:rPr>
        <w:t xml:space="preserve">План на 2018-2019 </w:t>
      </w:r>
      <w:proofErr w:type="spellStart"/>
      <w:r w:rsidRPr="00C24EAA">
        <w:rPr>
          <w:b/>
          <w:bCs/>
        </w:rPr>
        <w:t>уч</w:t>
      </w:r>
      <w:proofErr w:type="gramStart"/>
      <w:r w:rsidRPr="00C24EAA">
        <w:rPr>
          <w:b/>
          <w:bCs/>
        </w:rPr>
        <w:t>.г</w:t>
      </w:r>
      <w:proofErr w:type="gramEnd"/>
      <w:r w:rsidRPr="00C24EAA">
        <w:rPr>
          <w:b/>
          <w:bCs/>
        </w:rPr>
        <w:t>од</w:t>
      </w:r>
      <w:proofErr w:type="spellEnd"/>
      <w:r w:rsidRPr="00C24EAA">
        <w:rPr>
          <w:b/>
          <w:bCs/>
        </w:rPr>
        <w:t>.</w:t>
      </w:r>
    </w:p>
    <w:p w:rsidR="00C24EAA" w:rsidRPr="00C24EAA" w:rsidRDefault="00C24EAA" w:rsidP="00C24EAA">
      <w:pPr>
        <w:numPr>
          <w:ilvl w:val="0"/>
          <w:numId w:val="8"/>
        </w:numPr>
        <w:tabs>
          <w:tab w:val="num" w:pos="0"/>
        </w:tabs>
      </w:pPr>
      <w:r w:rsidRPr="00C24EAA">
        <w:t>Проанализировать и редактировать рабочую программу и план работы с детьми в своей группе с учетом реализации программных задач ФГОС.</w:t>
      </w:r>
    </w:p>
    <w:p w:rsidR="00C24EAA" w:rsidRPr="00C24EAA" w:rsidRDefault="00C24EAA" w:rsidP="00C24EAA">
      <w:pPr>
        <w:numPr>
          <w:ilvl w:val="0"/>
          <w:numId w:val="8"/>
        </w:numPr>
        <w:tabs>
          <w:tab w:val="num" w:pos="0"/>
        </w:tabs>
      </w:pPr>
      <w:r w:rsidRPr="00C24EAA">
        <w:t>Составить сообщение по теме: «Родители как участники образовательных отношений: актуальные вопросы взаимодействия в логопедической практике».</w:t>
      </w:r>
    </w:p>
    <w:p w:rsidR="00C24EAA" w:rsidRPr="00C24EAA" w:rsidRDefault="00C24EAA" w:rsidP="00C24EAA">
      <w:pPr>
        <w:numPr>
          <w:ilvl w:val="0"/>
          <w:numId w:val="8"/>
        </w:numPr>
        <w:tabs>
          <w:tab w:val="num" w:pos="0"/>
        </w:tabs>
      </w:pPr>
      <w:r w:rsidRPr="00C24EAA">
        <w:t>Разработать проект по планированию и взаимодействию детского сада и семьи в логопедической группе.</w:t>
      </w:r>
    </w:p>
    <w:p w:rsidR="00C24EAA" w:rsidRPr="00C24EAA" w:rsidRDefault="00C24EAA" w:rsidP="00C24EAA">
      <w:pPr>
        <w:numPr>
          <w:ilvl w:val="0"/>
          <w:numId w:val="8"/>
        </w:numPr>
        <w:tabs>
          <w:tab w:val="num" w:pos="0"/>
        </w:tabs>
      </w:pPr>
      <w:r w:rsidRPr="00C24EAA">
        <w:t>Разработать анкету для родителей «использование интернет - ресурсов в домашних условиях».</w:t>
      </w:r>
    </w:p>
    <w:p w:rsidR="00C24EAA" w:rsidRPr="00C24EAA" w:rsidRDefault="00C24EAA" w:rsidP="00C24EAA">
      <w:pPr>
        <w:numPr>
          <w:ilvl w:val="0"/>
          <w:numId w:val="8"/>
        </w:numPr>
        <w:tabs>
          <w:tab w:val="num" w:pos="0"/>
        </w:tabs>
      </w:pPr>
      <w:r w:rsidRPr="00C24EAA">
        <w:lastRenderedPageBreak/>
        <w:t>Принять участие во «Всероссийском конкурсе методических разработок и авторских программ «Педагогическое мастерство».</w:t>
      </w:r>
    </w:p>
    <w:p w:rsidR="00C24EAA" w:rsidRPr="00C24EAA" w:rsidRDefault="00C24EAA" w:rsidP="00C24EAA">
      <w:pPr>
        <w:numPr>
          <w:ilvl w:val="0"/>
          <w:numId w:val="8"/>
        </w:numPr>
        <w:tabs>
          <w:tab w:val="num" w:pos="0"/>
        </w:tabs>
      </w:pPr>
      <w:r w:rsidRPr="00C24EAA">
        <w:t>Публикации в ежемесячной газете для работников образования «Открытый урок».</w:t>
      </w:r>
    </w:p>
    <w:p w:rsidR="00C24EAA" w:rsidRPr="00C24EAA" w:rsidRDefault="00C24EAA" w:rsidP="00C24EAA">
      <w:pPr>
        <w:numPr>
          <w:ilvl w:val="0"/>
          <w:numId w:val="8"/>
        </w:numPr>
        <w:tabs>
          <w:tab w:val="num" w:pos="0"/>
        </w:tabs>
      </w:pPr>
      <w:r w:rsidRPr="00C24EAA">
        <w:t>Публикации в Социальной сети работников образования разработок НОД и досугов, выступлений, творческих и практических работ.</w:t>
      </w:r>
    </w:p>
    <w:p w:rsidR="00C24EAA" w:rsidRPr="00C24EAA" w:rsidRDefault="00C24EAA" w:rsidP="00C24EAA">
      <w:pPr>
        <w:numPr>
          <w:ilvl w:val="0"/>
          <w:numId w:val="8"/>
        </w:numPr>
        <w:tabs>
          <w:tab w:val="num" w:pos="0"/>
        </w:tabs>
      </w:pPr>
      <w:r w:rsidRPr="00C24EAA">
        <w:t>Участие в работе муниципальных МО для логопедов и воспитателей логопедических групп и в семинарах.</w:t>
      </w:r>
    </w:p>
    <w:p w:rsidR="00C24EAA" w:rsidRPr="00C24EAA" w:rsidRDefault="00C24EAA" w:rsidP="00C24EAA">
      <w:pPr>
        <w:numPr>
          <w:ilvl w:val="0"/>
          <w:numId w:val="8"/>
        </w:numPr>
        <w:tabs>
          <w:tab w:val="num" w:pos="0"/>
        </w:tabs>
      </w:pPr>
      <w:r w:rsidRPr="00C24EAA">
        <w:t>Участие и результаты в муниципальных, республиканских и всероссийских конкурсах и фестивалях.</w:t>
      </w:r>
    </w:p>
    <w:p w:rsidR="00C24EAA" w:rsidRPr="00C24EAA" w:rsidRDefault="00C24EAA" w:rsidP="00C24EAA">
      <w:pPr>
        <w:numPr>
          <w:ilvl w:val="0"/>
          <w:numId w:val="8"/>
        </w:numPr>
        <w:tabs>
          <w:tab w:val="num" w:pos="0"/>
        </w:tabs>
      </w:pPr>
      <w:r w:rsidRPr="00C24EAA">
        <w:t>Ведение персонального сайта.</w:t>
      </w:r>
    </w:p>
    <w:p w:rsidR="00C24EAA" w:rsidRPr="00C24EAA" w:rsidRDefault="00C24EAA" w:rsidP="00C24EAA">
      <w:pPr>
        <w:numPr>
          <w:ilvl w:val="0"/>
          <w:numId w:val="8"/>
        </w:numPr>
        <w:tabs>
          <w:tab w:val="num" w:pos="0"/>
        </w:tabs>
      </w:pPr>
      <w:hyperlink r:id="rId9" w:history="1">
        <w:r w:rsidRPr="00C24EAA">
          <w:rPr>
            <w:rStyle w:val="a3"/>
          </w:rPr>
          <w:t>Отчёт</w:t>
        </w:r>
      </w:hyperlink>
      <w:r w:rsidRPr="00C24EAA">
        <w:t> о проделанной работе по теме самообразования на итоговом педсовете.</w:t>
      </w:r>
    </w:p>
    <w:p w:rsidR="00C24EAA" w:rsidRPr="00C24EAA" w:rsidRDefault="00C24EAA" w:rsidP="00C24EAA">
      <w:pPr>
        <w:rPr>
          <w:b/>
        </w:rPr>
      </w:pPr>
      <w:r w:rsidRPr="00C24EAA">
        <w:rPr>
          <w:b/>
          <w:bCs/>
        </w:rPr>
        <w:t>План на 2019-20120 уч. год.</w:t>
      </w:r>
    </w:p>
    <w:p w:rsidR="00C24EAA" w:rsidRPr="00C24EAA" w:rsidRDefault="00C24EAA" w:rsidP="00C24EAA">
      <w:pPr>
        <w:numPr>
          <w:ilvl w:val="0"/>
          <w:numId w:val="9"/>
        </w:numPr>
        <w:tabs>
          <w:tab w:val="num" w:pos="0"/>
        </w:tabs>
      </w:pPr>
      <w:r w:rsidRPr="00C24EAA">
        <w:t>Проанализировать и редактировать рабочую программу и план работы с детьми в своей группе с учетом реализации программных задач ФГОС.</w:t>
      </w:r>
    </w:p>
    <w:p w:rsidR="00C24EAA" w:rsidRPr="00C24EAA" w:rsidRDefault="00C24EAA" w:rsidP="00C24EAA">
      <w:pPr>
        <w:numPr>
          <w:ilvl w:val="0"/>
          <w:numId w:val="9"/>
        </w:numPr>
        <w:tabs>
          <w:tab w:val="num" w:pos="0"/>
        </w:tabs>
      </w:pPr>
      <w:r w:rsidRPr="00C24EAA">
        <w:t>Презентация своих профессиональных достижений: выступления на научно-практических и научно-теоретических семинарах, конференциях; личное участие в профессиональных конкурсах разных уровней; наличие публикаций в специализированных педагогических изданиях, размещение авторских материалов в сети Интернет и т. д.</w:t>
      </w:r>
    </w:p>
    <w:p w:rsidR="00C24EAA" w:rsidRPr="00C24EAA" w:rsidRDefault="00C24EAA" w:rsidP="00C24EAA">
      <w:pPr>
        <w:numPr>
          <w:ilvl w:val="0"/>
          <w:numId w:val="9"/>
        </w:numPr>
        <w:tabs>
          <w:tab w:val="num" w:pos="0"/>
        </w:tabs>
      </w:pPr>
      <w:r w:rsidRPr="00C24EAA">
        <w:t>Открытые НОД, мастер-классы, стендовые доклады на дошкольном, муниципальном и федеральном уровне.</w:t>
      </w:r>
    </w:p>
    <w:p w:rsidR="00C24EAA" w:rsidRPr="00C24EAA" w:rsidRDefault="00C24EAA" w:rsidP="00C24EAA">
      <w:pPr>
        <w:numPr>
          <w:ilvl w:val="0"/>
          <w:numId w:val="9"/>
        </w:numPr>
        <w:tabs>
          <w:tab w:val="num" w:pos="0"/>
        </w:tabs>
      </w:pPr>
      <w:r w:rsidRPr="00C24EAA">
        <w:t>Создание и внедрение настольно-печатных игр для детей по развитию лексики и грамматического строя речи.</w:t>
      </w:r>
    </w:p>
    <w:p w:rsidR="00C24EAA" w:rsidRPr="00C24EAA" w:rsidRDefault="00C24EAA" w:rsidP="00C24EAA">
      <w:pPr>
        <w:numPr>
          <w:ilvl w:val="0"/>
          <w:numId w:val="9"/>
        </w:numPr>
        <w:tabs>
          <w:tab w:val="num" w:pos="0"/>
        </w:tabs>
      </w:pPr>
      <w:r w:rsidRPr="00C24EAA">
        <w:t xml:space="preserve">Участие в </w:t>
      </w:r>
      <w:proofErr w:type="spellStart"/>
      <w:r w:rsidRPr="00C24EAA">
        <w:t>вебинарах</w:t>
      </w:r>
      <w:proofErr w:type="spellEnd"/>
      <w:r w:rsidRPr="00C24EAA">
        <w:t xml:space="preserve"> для логопедов и воспитателей логопедических групп.</w:t>
      </w:r>
    </w:p>
    <w:p w:rsidR="00C24EAA" w:rsidRPr="00C24EAA" w:rsidRDefault="00C24EAA" w:rsidP="00C24EAA">
      <w:pPr>
        <w:numPr>
          <w:ilvl w:val="0"/>
          <w:numId w:val="9"/>
        </w:numPr>
        <w:tabs>
          <w:tab w:val="num" w:pos="0"/>
        </w:tabs>
      </w:pPr>
      <w:r w:rsidRPr="00C24EAA">
        <w:t>Открытое занятие на методическом семинаре для логопедов и воспитателей логопедических групп на тему: «Организация интегрированной образовательной деятельности в рамках коррекционно-речевой работы ».</w:t>
      </w:r>
    </w:p>
    <w:p w:rsidR="00C24EAA" w:rsidRPr="00C24EAA" w:rsidRDefault="00C24EAA" w:rsidP="00C24EAA">
      <w:pPr>
        <w:numPr>
          <w:ilvl w:val="0"/>
          <w:numId w:val="9"/>
        </w:numPr>
        <w:tabs>
          <w:tab w:val="num" w:pos="0"/>
        </w:tabs>
      </w:pPr>
      <w:r w:rsidRPr="00C24EAA">
        <w:t>Участие в днях открытых дверей (демонстрация образовательной деятельности, круглого стола, консультаций для родителей).</w:t>
      </w:r>
    </w:p>
    <w:p w:rsidR="00C24EAA" w:rsidRPr="00C24EAA" w:rsidRDefault="00C24EAA" w:rsidP="00C24EAA">
      <w:pPr>
        <w:numPr>
          <w:ilvl w:val="0"/>
          <w:numId w:val="9"/>
        </w:numPr>
        <w:tabs>
          <w:tab w:val="num" w:pos="0"/>
        </w:tabs>
      </w:pPr>
      <w:r w:rsidRPr="00C24EAA">
        <w:t xml:space="preserve">Изучить опыт работы коллег </w:t>
      </w:r>
      <w:proofErr w:type="spellStart"/>
      <w:r w:rsidRPr="00C24EAA">
        <w:t>Е.Корягиной</w:t>
      </w:r>
      <w:proofErr w:type="spellEnd"/>
      <w:r w:rsidRPr="00C24EAA">
        <w:t xml:space="preserve">, И. </w:t>
      </w:r>
      <w:proofErr w:type="spellStart"/>
      <w:r w:rsidRPr="00C24EAA">
        <w:t>Парфененковой</w:t>
      </w:r>
      <w:proofErr w:type="spellEnd"/>
      <w:r w:rsidRPr="00C24EAA">
        <w:t xml:space="preserve"> /МБДОУ №82 г. Орел/ по теме: «О связи моторного, психического и речевого развития ребенка с ОНР».</w:t>
      </w:r>
    </w:p>
    <w:p w:rsidR="00C24EAA" w:rsidRPr="00C24EAA" w:rsidRDefault="00C24EAA" w:rsidP="00C24EAA">
      <w:pPr>
        <w:numPr>
          <w:ilvl w:val="0"/>
          <w:numId w:val="9"/>
        </w:numPr>
        <w:tabs>
          <w:tab w:val="num" w:pos="0"/>
        </w:tabs>
      </w:pPr>
      <w:r w:rsidRPr="00C24EAA">
        <w:t>Подготовить сообщение для воспитателей и специалистов ДОУ «Прием формирования словаря «живые» картинки».</w:t>
      </w:r>
    </w:p>
    <w:p w:rsidR="00C24EAA" w:rsidRPr="00C24EAA" w:rsidRDefault="00C24EAA" w:rsidP="00C24EAA">
      <w:pPr>
        <w:numPr>
          <w:ilvl w:val="0"/>
          <w:numId w:val="9"/>
        </w:numPr>
        <w:tabs>
          <w:tab w:val="num" w:pos="0"/>
        </w:tabs>
      </w:pPr>
      <w:hyperlink r:id="rId10" w:history="1">
        <w:r w:rsidRPr="00C24EAA">
          <w:rPr>
            <w:rStyle w:val="a3"/>
          </w:rPr>
          <w:t>Отчёт</w:t>
        </w:r>
      </w:hyperlink>
      <w:r w:rsidRPr="00C24EAA">
        <w:t> о проделанной работе по теме самообразования на итоговом педсовете.</w:t>
      </w:r>
    </w:p>
    <w:p w:rsidR="00C24EAA" w:rsidRPr="00C24EAA" w:rsidRDefault="00C24EAA" w:rsidP="00C24EAA">
      <w:r w:rsidRPr="00C24EAA">
        <w:rPr>
          <w:b/>
          <w:bCs/>
        </w:rPr>
        <w:t>Список литературы:</w:t>
      </w:r>
    </w:p>
    <w:p w:rsidR="00C24EAA" w:rsidRPr="00C24EAA" w:rsidRDefault="00C24EAA" w:rsidP="00C24EAA">
      <w:pPr>
        <w:numPr>
          <w:ilvl w:val="0"/>
          <w:numId w:val="1"/>
        </w:numPr>
        <w:tabs>
          <w:tab w:val="num" w:pos="0"/>
        </w:tabs>
      </w:pPr>
      <w:r w:rsidRPr="00C24EAA">
        <w:t>Интернет источники</w:t>
      </w:r>
    </w:p>
    <w:p w:rsidR="00C24EAA" w:rsidRPr="00C24EAA" w:rsidRDefault="00C24EAA" w:rsidP="00C24EAA">
      <w:pPr>
        <w:numPr>
          <w:ilvl w:val="0"/>
          <w:numId w:val="1"/>
        </w:numPr>
        <w:tabs>
          <w:tab w:val="num" w:pos="0"/>
        </w:tabs>
      </w:pPr>
      <w:r w:rsidRPr="00C24EAA">
        <w:lastRenderedPageBreak/>
        <w:t>Фомичева Основы логопедии с практикумом по звукопроизношению</w:t>
      </w:r>
    </w:p>
    <w:p w:rsidR="00C24EAA" w:rsidRPr="00C24EAA" w:rsidRDefault="00C24EAA" w:rsidP="00C24EAA">
      <w:pPr>
        <w:numPr>
          <w:ilvl w:val="0"/>
          <w:numId w:val="1"/>
        </w:numPr>
        <w:tabs>
          <w:tab w:val="num" w:pos="0"/>
        </w:tabs>
      </w:pPr>
      <w:proofErr w:type="spellStart"/>
      <w:r w:rsidRPr="00C24EAA">
        <w:t>Курмаева</w:t>
      </w:r>
      <w:proofErr w:type="spellEnd"/>
      <w:r w:rsidRPr="00C24EAA">
        <w:t xml:space="preserve"> Э.Ф. Коррекционно-логопедическая работа с детьми 5-7 лет. В соответствии с ФГТ, </w:t>
      </w:r>
    </w:p>
    <w:p w:rsidR="00C24EAA" w:rsidRPr="00C24EAA" w:rsidRDefault="00C24EAA" w:rsidP="00C24EAA">
      <w:pPr>
        <w:numPr>
          <w:ilvl w:val="0"/>
          <w:numId w:val="1"/>
        </w:numPr>
        <w:tabs>
          <w:tab w:val="num" w:pos="0"/>
        </w:tabs>
      </w:pPr>
      <w:r w:rsidRPr="00C24EAA">
        <w:t>Логопедическая работа по преодолению нарушений слоговой структуры слов у детей.</w:t>
      </w:r>
    </w:p>
    <w:p w:rsidR="00C24EAA" w:rsidRPr="00C24EAA" w:rsidRDefault="00C24EAA" w:rsidP="00C24EAA">
      <w:pPr>
        <w:numPr>
          <w:ilvl w:val="0"/>
          <w:numId w:val="1"/>
        </w:numPr>
        <w:tabs>
          <w:tab w:val="num" w:pos="0"/>
        </w:tabs>
      </w:pPr>
      <w:r w:rsidRPr="00C24EAA">
        <w:t>Коноваленко В.В.,  Нетрадиционные приёмы коррекционной работы с детьми 6 – 12 лет</w:t>
      </w:r>
    </w:p>
    <w:p w:rsidR="00C24EAA" w:rsidRPr="00C24EAA" w:rsidRDefault="00C24EAA" w:rsidP="00C24EAA">
      <w:pPr>
        <w:numPr>
          <w:ilvl w:val="0"/>
          <w:numId w:val="1"/>
        </w:numPr>
        <w:tabs>
          <w:tab w:val="num" w:pos="0"/>
        </w:tabs>
      </w:pPr>
      <w:r w:rsidRPr="00C24EAA">
        <w:t xml:space="preserve"> Григоренко Гласные звуки, буквы  </w:t>
      </w:r>
    </w:p>
    <w:p w:rsidR="00C24EAA" w:rsidRPr="00C24EAA" w:rsidRDefault="00C24EAA" w:rsidP="00C24EAA">
      <w:pPr>
        <w:numPr>
          <w:ilvl w:val="0"/>
          <w:numId w:val="1"/>
        </w:numPr>
        <w:tabs>
          <w:tab w:val="num" w:pos="0"/>
        </w:tabs>
      </w:pPr>
      <w:r w:rsidRPr="00C24EAA">
        <w:t xml:space="preserve">Скворцова  100 логопедических игр </w:t>
      </w:r>
    </w:p>
    <w:p w:rsidR="00C24EAA" w:rsidRPr="00C24EAA" w:rsidRDefault="00C24EAA" w:rsidP="00C24EAA">
      <w:pPr>
        <w:numPr>
          <w:ilvl w:val="0"/>
          <w:numId w:val="1"/>
        </w:numPr>
        <w:tabs>
          <w:tab w:val="num" w:pos="0"/>
        </w:tabs>
      </w:pPr>
      <w:r w:rsidRPr="00C24EAA">
        <w:t xml:space="preserve">Акименко </w:t>
      </w:r>
      <w:proofErr w:type="spellStart"/>
      <w:r w:rsidRPr="00C24EAA">
        <w:t>В.М.Новые</w:t>
      </w:r>
      <w:proofErr w:type="spellEnd"/>
      <w:r w:rsidRPr="00C24EAA">
        <w:t xml:space="preserve"> логопедические технологии  </w:t>
      </w:r>
    </w:p>
    <w:p w:rsidR="00C24EAA" w:rsidRPr="00C24EAA" w:rsidRDefault="00C24EAA" w:rsidP="00C24EAA">
      <w:pPr>
        <w:numPr>
          <w:ilvl w:val="0"/>
          <w:numId w:val="1"/>
        </w:numPr>
        <w:tabs>
          <w:tab w:val="num" w:pos="0"/>
        </w:tabs>
      </w:pPr>
      <w:r w:rsidRPr="00C24EAA">
        <w:t xml:space="preserve">Коноваленко  В.В. и др. Индивидуально-подгрупповая работа по коррекции звукопроизношения, </w:t>
      </w:r>
    </w:p>
    <w:p w:rsidR="00C24EAA" w:rsidRPr="00C24EAA" w:rsidRDefault="00C24EAA" w:rsidP="00C24EAA">
      <w:pPr>
        <w:numPr>
          <w:ilvl w:val="0"/>
          <w:numId w:val="1"/>
        </w:numPr>
        <w:tabs>
          <w:tab w:val="num" w:pos="0"/>
        </w:tabs>
      </w:pPr>
      <w:r w:rsidRPr="00C24EAA">
        <w:t>Пятница Т.В., Солоухина-</w:t>
      </w:r>
      <w:proofErr w:type="spellStart"/>
      <w:r w:rsidRPr="00C24EAA">
        <w:t>Башинская</w:t>
      </w:r>
      <w:proofErr w:type="spellEnd"/>
      <w:r w:rsidRPr="00C24EAA">
        <w:t xml:space="preserve"> Г.В., Справочник дошкольного логопеда</w:t>
      </w:r>
    </w:p>
    <w:p w:rsidR="00C24EAA" w:rsidRPr="00C24EAA" w:rsidRDefault="00C24EAA" w:rsidP="00C24EAA">
      <w:pPr>
        <w:numPr>
          <w:ilvl w:val="0"/>
          <w:numId w:val="1"/>
        </w:numPr>
        <w:tabs>
          <w:tab w:val="num" w:pos="0"/>
        </w:tabs>
      </w:pPr>
      <w:proofErr w:type="spellStart"/>
      <w:r w:rsidRPr="00C24EAA">
        <w:t>Бочкарёва</w:t>
      </w:r>
      <w:proofErr w:type="spellEnd"/>
      <w:r w:rsidRPr="00C24EAA">
        <w:t xml:space="preserve"> </w:t>
      </w:r>
      <w:proofErr w:type="spellStart"/>
      <w:r w:rsidRPr="00C24EAA">
        <w:t>И.О.Игровая</w:t>
      </w:r>
      <w:proofErr w:type="spellEnd"/>
      <w:r w:rsidRPr="00C24EAA">
        <w:t xml:space="preserve"> деятельность на занятиях по развитию речи</w:t>
      </w:r>
    </w:p>
    <w:p w:rsidR="00C24EAA" w:rsidRPr="00C24EAA" w:rsidRDefault="00C24EAA" w:rsidP="00C24EAA">
      <w:pPr>
        <w:numPr>
          <w:ilvl w:val="0"/>
          <w:numId w:val="1"/>
        </w:numPr>
        <w:tabs>
          <w:tab w:val="num" w:pos="0"/>
        </w:tabs>
      </w:pPr>
      <w:proofErr w:type="spellStart"/>
      <w:r w:rsidRPr="00C24EAA">
        <w:t>Полякевич</w:t>
      </w:r>
      <w:proofErr w:type="spellEnd"/>
      <w:r w:rsidRPr="00C24EAA">
        <w:t xml:space="preserve"> </w:t>
      </w:r>
      <w:proofErr w:type="spellStart"/>
      <w:r w:rsidRPr="00C24EAA">
        <w:t>Ю.В.Формирования</w:t>
      </w:r>
      <w:proofErr w:type="spellEnd"/>
      <w:r w:rsidRPr="00C24EAA">
        <w:t xml:space="preserve"> коммуникативных навыков у детей 3-7 лет.</w:t>
      </w:r>
    </w:p>
    <w:p w:rsidR="00C24EAA" w:rsidRPr="00C24EAA" w:rsidRDefault="00C24EAA" w:rsidP="00C24EAA">
      <w:pPr>
        <w:numPr>
          <w:ilvl w:val="0"/>
          <w:numId w:val="1"/>
        </w:numPr>
        <w:tabs>
          <w:tab w:val="num" w:pos="0"/>
        </w:tabs>
      </w:pPr>
      <w:proofErr w:type="spellStart"/>
      <w:r w:rsidRPr="00C24EAA">
        <w:t>Гербова</w:t>
      </w:r>
      <w:proofErr w:type="spellEnd"/>
      <w:r w:rsidRPr="00C24EAA">
        <w:t xml:space="preserve"> </w:t>
      </w:r>
      <w:proofErr w:type="spellStart"/>
      <w:r w:rsidRPr="00C24EAA">
        <w:t>В.В.Учусь</w:t>
      </w:r>
      <w:proofErr w:type="spellEnd"/>
      <w:r w:rsidRPr="00C24EAA">
        <w:t xml:space="preserve"> говорить: Метод</w:t>
      </w:r>
      <w:proofErr w:type="gramStart"/>
      <w:r w:rsidRPr="00C24EAA">
        <w:t>.</w:t>
      </w:r>
      <w:proofErr w:type="gramEnd"/>
      <w:r w:rsidRPr="00C24EAA">
        <w:t xml:space="preserve"> </w:t>
      </w:r>
      <w:proofErr w:type="gramStart"/>
      <w:r w:rsidRPr="00C24EAA">
        <w:t>р</w:t>
      </w:r>
      <w:proofErr w:type="gramEnd"/>
      <w:r w:rsidRPr="00C24EAA">
        <w:t>екомендации для воспитателей, работающих по программе «Радуга»</w:t>
      </w:r>
    </w:p>
    <w:p w:rsidR="00C24EAA" w:rsidRPr="00C24EAA" w:rsidRDefault="00C24EAA" w:rsidP="00C24EAA">
      <w:pPr>
        <w:numPr>
          <w:ilvl w:val="0"/>
          <w:numId w:val="1"/>
        </w:numPr>
        <w:tabs>
          <w:tab w:val="num" w:pos="0"/>
        </w:tabs>
      </w:pPr>
      <w:r w:rsidRPr="00C24EAA">
        <w:t>Ушакова О.С., Струнина. Развитие речи.</w:t>
      </w:r>
    </w:p>
    <w:p w:rsidR="00C24EAA" w:rsidRPr="00C24EAA" w:rsidRDefault="00C24EAA" w:rsidP="00C24EAA">
      <w:pPr>
        <w:numPr>
          <w:ilvl w:val="0"/>
          <w:numId w:val="1"/>
        </w:numPr>
        <w:tabs>
          <w:tab w:val="num" w:pos="0"/>
        </w:tabs>
      </w:pPr>
      <w:r w:rsidRPr="00C24EAA">
        <w:t xml:space="preserve">Жукова </w:t>
      </w:r>
      <w:proofErr w:type="spellStart"/>
      <w:r w:rsidRPr="00C24EAA">
        <w:t>Р.А.Развитие</w:t>
      </w:r>
      <w:proofErr w:type="spellEnd"/>
      <w:r w:rsidRPr="00C24EAA">
        <w:t xml:space="preserve"> речи </w:t>
      </w:r>
    </w:p>
    <w:p w:rsidR="00C24EAA" w:rsidRPr="00C24EAA" w:rsidRDefault="00C24EAA" w:rsidP="00C24EAA">
      <w:pPr>
        <w:numPr>
          <w:ilvl w:val="0"/>
          <w:numId w:val="1"/>
        </w:numPr>
        <w:tabs>
          <w:tab w:val="num" w:pos="0"/>
        </w:tabs>
      </w:pPr>
      <w:r w:rsidRPr="00C24EAA">
        <w:t xml:space="preserve">Ушакова </w:t>
      </w:r>
      <w:proofErr w:type="spellStart"/>
      <w:r w:rsidRPr="00C24EAA">
        <w:t>О.С.Игровая</w:t>
      </w:r>
      <w:proofErr w:type="spellEnd"/>
      <w:r w:rsidRPr="00C24EAA">
        <w:t xml:space="preserve"> деятельность на занятиях по развитию речи </w:t>
      </w:r>
    </w:p>
    <w:p w:rsidR="00C24EAA" w:rsidRPr="00C24EAA" w:rsidRDefault="00C24EAA" w:rsidP="00C24EAA">
      <w:pPr>
        <w:numPr>
          <w:ilvl w:val="0"/>
          <w:numId w:val="1"/>
        </w:numPr>
        <w:tabs>
          <w:tab w:val="num" w:pos="0"/>
        </w:tabs>
      </w:pPr>
      <w:r w:rsidRPr="00C24EAA">
        <w:t xml:space="preserve">Жукова </w:t>
      </w:r>
      <w:proofErr w:type="spellStart"/>
      <w:r w:rsidRPr="00C24EAA">
        <w:t>Р.А.Развитие</w:t>
      </w:r>
      <w:proofErr w:type="spellEnd"/>
      <w:r w:rsidRPr="00C24EAA">
        <w:t xml:space="preserve"> речи в 2-х частях</w:t>
      </w:r>
    </w:p>
    <w:p w:rsidR="00C24EAA" w:rsidRPr="00C24EAA" w:rsidRDefault="00C24EAA" w:rsidP="00C24EAA">
      <w:pPr>
        <w:rPr>
          <w:b/>
        </w:rPr>
      </w:pPr>
    </w:p>
    <w:p w:rsidR="009F5483" w:rsidRDefault="009F5483">
      <w:bookmarkStart w:id="0" w:name="_GoBack"/>
      <w:bookmarkEnd w:id="0"/>
    </w:p>
    <w:sectPr w:rsidR="009F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D13"/>
    <w:multiLevelType w:val="multilevel"/>
    <w:tmpl w:val="38F45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E0D1D"/>
    <w:multiLevelType w:val="multilevel"/>
    <w:tmpl w:val="A0D2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F09B4"/>
    <w:multiLevelType w:val="multilevel"/>
    <w:tmpl w:val="FDDC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A4EE7"/>
    <w:multiLevelType w:val="multilevel"/>
    <w:tmpl w:val="4DBE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C0B5F"/>
    <w:multiLevelType w:val="multilevel"/>
    <w:tmpl w:val="BF66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B5DA4"/>
    <w:multiLevelType w:val="multilevel"/>
    <w:tmpl w:val="590E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27998"/>
    <w:multiLevelType w:val="multilevel"/>
    <w:tmpl w:val="264C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7239FB"/>
    <w:multiLevelType w:val="multilevel"/>
    <w:tmpl w:val="022A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DC3E12"/>
    <w:multiLevelType w:val="multilevel"/>
    <w:tmpl w:val="0106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AA"/>
    <w:rsid w:val="009F5483"/>
    <w:rsid w:val="00C2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prodetskiysad.blogspot.ru%2F2014%2F06%2Fotchjot-vliyanie-ustnogo-narodnogo-tvorchestva-na-razvitie-rechi-detej-3-4-le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prodetskiysad.blogspot.ru%2F2014%2F06%2Fotchjot-vliyanie-ustnogo-narodnogo-tvorchestva-na-razvitie-rechi-detej-3-4-le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prodetskiysad.blogspot.ru%2F2014%2F06%2Fotchjot-vliyanie-ustnogo-narodnogo-tvorchestva-na-razvitie-rechi-detej-3-4-let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prodetskiysad.blogspot.ru%2F2014%2F06%2Fotchjot-vliyanie-ustnogo-narodnogo-tvorchestva-na-razvitie-rechi-detej-3-4-le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prodetskiysad.blogspot.ru%2F2014%2F06%2Fotchjot-vliyanie-ustnogo-narodnogo-tvorchestva-na-razvitie-rechi-detej-3-4-l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1798</Words>
  <Characters>10254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2017-06-02T15:03:00Z</dcterms:created>
  <dcterms:modified xsi:type="dcterms:W3CDTF">2017-06-02T15:03:00Z</dcterms:modified>
</cp:coreProperties>
</file>